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14" w:rsidRDefault="00E6080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           </w:t>
      </w:r>
      <w:r>
        <w:rPr>
          <w:rFonts w:ascii="仿宋" w:eastAsia="仿宋" w:hAnsi="仿宋" w:hint="eastAsia"/>
          <w:b/>
          <w:sz w:val="32"/>
          <w:szCs w:val="32"/>
        </w:rPr>
        <w:t>企业技术需求征集表</w:t>
      </w: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1433"/>
        <w:gridCol w:w="447"/>
        <w:gridCol w:w="970"/>
        <w:gridCol w:w="567"/>
        <w:gridCol w:w="491"/>
        <w:gridCol w:w="993"/>
        <w:gridCol w:w="503"/>
        <w:gridCol w:w="1030"/>
        <w:gridCol w:w="2106"/>
      </w:tblGrid>
      <w:tr w:rsidR="009B1714">
        <w:trPr>
          <w:trHeight w:val="600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6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山东职安健安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防科技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有限公司</w:t>
            </w:r>
          </w:p>
        </w:tc>
      </w:tr>
      <w:tr w:rsidR="009B1714">
        <w:trPr>
          <w:trHeight w:val="600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济南市天桥区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公共安全</w:t>
            </w:r>
          </w:p>
        </w:tc>
      </w:tr>
      <w:tr w:rsidR="009B1714">
        <w:trPr>
          <w:trHeight w:val="1578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山东职安健安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防科技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有限公司成立于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200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年，是一家集设计、研发、生产、销售、服务于一体，专业生产应急救援装备的现代化企业。产品涵盖正压式空气呼吸器、重型防化服、轻型防化服、破拆、堵漏、排烟、等器材系列。</w:t>
            </w:r>
          </w:p>
        </w:tc>
      </w:tr>
      <w:tr w:rsidR="009B1714">
        <w:trPr>
          <w:trHeight w:val="1970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材料学院</w:t>
            </w:r>
          </w:p>
          <w:p w:rsidR="009B1714" w:rsidRDefault="009B1714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9B1714">
        <w:trPr>
          <w:trHeight w:val="2914"/>
        </w:trPr>
        <w:tc>
          <w:tcPr>
            <w:tcW w:w="1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希望合作的项目领域</w:t>
            </w:r>
          </w:p>
          <w:p w:rsidR="009B1714" w:rsidRDefault="00E60805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B1714" w:rsidRDefault="009B1714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  <w:p w:rsidR="009B1714" w:rsidRDefault="00E60805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2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32"/>
                <w:szCs w:val="32"/>
              </w:rPr>
              <w:t>开发新型面料：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32"/>
                <w:szCs w:val="32"/>
              </w:rPr>
              <w:t>1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32"/>
                <w:szCs w:val="32"/>
              </w:rPr>
              <w:t>、重型防化服（防化学品，</w:t>
            </w:r>
            <w:proofErr w:type="gramStart"/>
            <w:r>
              <w:rPr>
                <w:rFonts w:ascii="仿宋" w:eastAsia="仿宋" w:hAnsi="仿宋" w:cs="宋体" w:hint="eastAsia"/>
                <w:color w:val="FF0000"/>
                <w:kern w:val="0"/>
                <w:sz w:val="32"/>
                <w:szCs w:val="32"/>
              </w:rPr>
              <w:t>耐火隔温</w:t>
            </w:r>
            <w:proofErr w:type="gramEnd"/>
            <w:r>
              <w:rPr>
                <w:rFonts w:ascii="仿宋" w:eastAsia="仿宋" w:hAnsi="仿宋" w:cs="宋体" w:hint="eastAsia"/>
                <w:color w:val="FF0000"/>
                <w:kern w:val="0"/>
                <w:sz w:val="32"/>
                <w:szCs w:val="32"/>
              </w:rPr>
              <w:t>，防核辐射）</w:t>
            </w:r>
          </w:p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32"/>
                <w:szCs w:val="32"/>
              </w:rPr>
              <w:t>2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32"/>
                <w:szCs w:val="32"/>
              </w:rPr>
              <w:t>、轻型防化服（优于市面上的产品）</w:t>
            </w:r>
          </w:p>
        </w:tc>
      </w:tr>
      <w:tr w:rsidR="009B1714">
        <w:trPr>
          <w:trHeight w:val="7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9B1714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66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9B1714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9B1714">
        <w:trPr>
          <w:trHeight w:val="106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714" w:rsidRDefault="00E60805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联系人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于昊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办公室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18306417699</w:t>
            </w:r>
          </w:p>
        </w:tc>
      </w:tr>
      <w:tr w:rsidR="009B1714">
        <w:trPr>
          <w:trHeight w:val="19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企业</w:t>
            </w:r>
          </w:p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谭翠翠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总经理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14" w:rsidRDefault="00E60805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13705442666</w:t>
            </w:r>
          </w:p>
        </w:tc>
      </w:tr>
      <w:tr w:rsidR="009B1714">
        <w:tc>
          <w:tcPr>
            <w:tcW w:w="854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9B1714" w:rsidRDefault="009B1714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</w:tbl>
    <w:p w:rsidR="009B1714" w:rsidRDefault="009B1714"/>
    <w:p w:rsidR="009B1714" w:rsidRDefault="009B1714"/>
    <w:sectPr w:rsidR="009B1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805" w:rsidRDefault="00E60805" w:rsidP="00373B73">
      <w:r>
        <w:separator/>
      </w:r>
    </w:p>
  </w:endnote>
  <w:endnote w:type="continuationSeparator" w:id="0">
    <w:p w:rsidR="00E60805" w:rsidRDefault="00E60805" w:rsidP="0037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805" w:rsidRDefault="00E60805" w:rsidP="00373B73">
      <w:r>
        <w:separator/>
      </w:r>
    </w:p>
  </w:footnote>
  <w:footnote w:type="continuationSeparator" w:id="0">
    <w:p w:rsidR="00E60805" w:rsidRDefault="00E60805" w:rsidP="00373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395"/>
    <w:rsid w:val="00373B73"/>
    <w:rsid w:val="00582395"/>
    <w:rsid w:val="009B1714"/>
    <w:rsid w:val="00A85EF5"/>
    <w:rsid w:val="00E60805"/>
    <w:rsid w:val="1AAB5585"/>
    <w:rsid w:val="21FA6299"/>
    <w:rsid w:val="4843168B"/>
    <w:rsid w:val="7CFD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3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3B7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3B7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魏明志</cp:lastModifiedBy>
  <cp:revision>2</cp:revision>
  <dcterms:created xsi:type="dcterms:W3CDTF">2020-09-16T05:42:00Z</dcterms:created>
  <dcterms:modified xsi:type="dcterms:W3CDTF">2020-10-12T07:31:00Z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